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8" w:rsidRDefault="007A4B48" w:rsidP="007A4B48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REGULAMIN STARTU W ZAWODACH</w:t>
      </w:r>
    </w:p>
    <w:p w:rsidR="007A4B48" w:rsidRDefault="007A4B48" w:rsidP="007A4B48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zgłoszeniu zawodniczek na zawody podejmuje trener na podstawie osiąganych rezultatów i zaangażowania na treningach oraz wytycznych z komunikatu organizatora.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Zawodniczka do startu musi posiadać własny kostium </w:t>
      </w:r>
      <w:r>
        <w:rPr>
          <w:rFonts w:ascii="Arial Narrow" w:eastAsia="Times New Roman" w:hAnsi="Arial Narrow" w:cs="Helvetica"/>
          <w:b/>
          <w:bCs/>
          <w:color w:val="000000" w:themeColor="text1"/>
          <w:sz w:val="20"/>
          <w:szCs w:val="20"/>
          <w:lang w:eastAsia="pl-PL"/>
        </w:rPr>
        <w:t>startowy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cekinowy, czyste </w:t>
      </w:r>
      <w:proofErr w:type="spellStart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napalcówki</w:t>
      </w:r>
      <w:proofErr w:type="spellEnd"/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dres reprezentacy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jny granatowy z logo AKADEMII TALENTÓW</w:t>
      </w:r>
      <w:r w:rsidR="00F37936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oraz koszulkę klubową białą imienną oraz skarpetki klubowe GIMNASTYKA ARTYSTYCZNA GLIWICE.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Strój startowy musi spełniać wymogi aktualnych przepisów PZG oraz charakterem powinien pasować do układu dziecka. Przed zakupem musi być</w:t>
      </w:r>
      <w:r w:rsidR="00F37936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zaakceptowany przez trenera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Zgłoszenie zawodniczki następuje dopiero wtedy, gdy zostanie uregulowana </w:t>
      </w:r>
      <w:r w:rsidR="009D5AB3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płatność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</w:t>
      </w:r>
    </w:p>
    <w:p w:rsidR="00C33FEF" w:rsidRPr="00C33FEF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Koszty zawodów to: opłata startowa 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za zawody (opłata podana przez organizatora zawodów) 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i opłata organizacyjna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50 zł (opłata trenerska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/sędziowska</w:t>
      </w:r>
      <w:r w:rsidR="00C33FE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opiekuńcza, zakupu upominku dla organizatora zawodów).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 Dojazd dziecka na zawody jest dodatkowo płatny w przypadku organizowania transportu grupowego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busem/autobusem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 Natomiast w przypadku zawodów organizowanych bliżej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(teren śląska)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, 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dojazd dziecka, </w:t>
      </w:r>
      <w:r>
        <w:rPr>
          <w:rFonts w:ascii="Arial Narrow" w:hAnsi="Arial Narrow" w:cs="Helvetica"/>
          <w:b/>
          <w:color w:val="auto"/>
          <w:sz w:val="20"/>
          <w:szCs w:val="20"/>
        </w:rPr>
        <w:t>jak i trenerów</w:t>
      </w:r>
      <w:r>
        <w:rPr>
          <w:rFonts w:ascii="Arial Narrow" w:hAnsi="Arial Narrow" w:cs="Helvetica"/>
          <w:b/>
          <w:color w:val="202020"/>
          <w:sz w:val="20"/>
          <w:szCs w:val="20"/>
        </w:rPr>
        <w:t xml:space="preserve"> na zawody rodzice organizują we własnym zakresie.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Koszty zawodów są podawane rodzicom każdorazowo po otrzymaniu komunikatu od organizatora zawodów z informacją o opłacie startowej.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W przypadku nieobecności </w:t>
      </w:r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zawodniczki na zawodach (choroba, kontuzja, problemy z dojazdem itp</w:t>
      </w:r>
      <w:proofErr w:type="gramStart"/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.)bądź</w:t>
      </w:r>
      <w:proofErr w:type="gramEnd"/>
      <w:r w:rsidR="00BF658D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nie dotarcia </w:t>
      </w:r>
      <w:r w:rsidR="009F48AF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zawodniczki na zawody, opłata startowa nie ulega zwrotowi. Zawodniczka otrzymuje upominek od organizatora zawodów.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Na zawody wymagany j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est strój klubowy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AKADEMII TALENTÓW oraz akcesoria AKADEMII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, torba sportowa z logo, poduszka do rozciągania z logo</w:t>
      </w:r>
      <w:r w:rsidR="004F4D81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AKADEMII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(firmowe produkty są rozpoznawalne i zwracane przez organizatora turnieju w przypadku pozostawienia na hali).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Dziewczynki trenujące w grupie zawodnicze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k biorą udział w zawodach min. 4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razy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w danym sezonie treningowym ( 2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turnieje wyjazdowe + 2 turnieje organizowane przez UKS GLIWICE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 i Akademię TALENTÓW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). Jeżeli rodzic wyraża zgodę na częstszy udział swojego dziecka w zawodach, zgłasz</w:t>
      </w:r>
      <w:r w:rsidR="00D61922"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>a ten fakt</w:t>
      </w:r>
      <w:r>
        <w:rPr>
          <w:rFonts w:ascii="Arial Narrow" w:eastAsia="Times New Roman" w:hAnsi="Arial Narrow" w:cs="Helvetica"/>
          <w:b/>
          <w:bCs/>
          <w:color w:val="202020"/>
          <w:sz w:val="20"/>
          <w:szCs w:val="20"/>
          <w:lang w:eastAsia="pl-PL"/>
        </w:rPr>
        <w:t xml:space="preserve">. </w:t>
      </w:r>
    </w:p>
    <w:p w:rsidR="007A4B48" w:rsidRDefault="007A4B48" w:rsidP="007A4B48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olor w:val="333333"/>
          <w:sz w:val="20"/>
          <w:szCs w:val="20"/>
          <w:shd w:val="clear" w:color="auto" w:fill="FFFFFF"/>
        </w:rPr>
        <w:t>Zawodniczki są przekazywane trenerkom o wyznaczonej godzinie w dniu zawodów i oddane po zakończeniu zawodów. W momencie przekazania dziecka trenerowi, dziecko nie może oddalać się od trenera bez zgody i uprzedzenia.. Rodzic ma możliwość kibicowania swojemu dziecku w wyznaczonym miejscu w trakcie trwania zawodów. Rodzic nie może wchodzić i przebywać na planszy gdzie zawodniczki przygotowują się do startu. Nagrywać oraz robić zdjęcia rodzic może tylko z trybuny dla gości.</w:t>
      </w:r>
    </w:p>
    <w:p w:rsidR="00CA0482" w:rsidRPr="00CA0482" w:rsidRDefault="007A4B48" w:rsidP="007A4B48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Choreografie grupowe oraz układy indywi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dualne są własnością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. Zabrania się występowania 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w choreografiach własności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na różnych imprezach sportowych, festynach, piknikach, szkolnych przedstawieniach etc. bez wcz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eśniejszej informacji do właściciela AKADEMII TALENTÓW. Występ za zgodą w</w:t>
      </w:r>
      <w:r w:rsidR="00750C61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łaściciela AKADEMII TALENTÓW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odbywa się tylko i wyłącznie w st</w:t>
      </w:r>
      <w:r w:rsidR="00C5653D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roju klubowym </w:t>
      </w:r>
      <w:r w:rsidR="000370CA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 logo AKADEMII TALENTÓW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  <w:r w:rsidR="00C5653D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</w:t>
      </w:r>
    </w:p>
    <w:p w:rsidR="007A4B48" w:rsidRPr="00CA0482" w:rsidRDefault="00C5653D" w:rsidP="00CA0482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Zabrania się bez</w:t>
      </w:r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pisemnej </w:t>
      </w: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zgody właściciela AKADEMII TALENTÓW: rozpowszechniania</w:t>
      </w:r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 xml:space="preserve"> i powielania choreografii grupowych, indywidualnych oraz programów treningowych AKADEMII TALENTÓW w </w:t>
      </w:r>
      <w:proofErr w:type="spellStart"/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internecie</w:t>
      </w:r>
      <w:proofErr w:type="spellEnd"/>
      <w:r w:rsidR="00CA0482"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.</w:t>
      </w:r>
    </w:p>
    <w:p w:rsidR="007A4B48" w:rsidRDefault="007A4B48" w:rsidP="007A4B4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  <w:t>Zawodniczki oraz Rodzice/Opiekunowie Prawni zawodniczek zobowiązani są do przestrzegania niniejszego regulaminu.</w:t>
      </w:r>
    </w:p>
    <w:p w:rsidR="007A4B48" w:rsidRDefault="007A4B48" w:rsidP="007A4B48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>
      <w:pPr>
        <w:pStyle w:val="Standard"/>
        <w:rPr>
          <w:rFonts w:ascii="Arial Narrow" w:hAnsi="Arial Narrow"/>
          <w:b/>
          <w:sz w:val="20"/>
          <w:szCs w:val="20"/>
        </w:rPr>
      </w:pPr>
    </w:p>
    <w:p w:rsidR="007A4B48" w:rsidRDefault="007A4B48" w:rsidP="007A4B48"/>
    <w:p w:rsidR="006676FA" w:rsidRDefault="006676FA"/>
    <w:sectPr w:rsidR="006676FA" w:rsidSect="006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5" w:rsidRDefault="00E114B5" w:rsidP="00BF658D">
      <w:r>
        <w:separator/>
      </w:r>
    </w:p>
  </w:endnote>
  <w:endnote w:type="continuationSeparator" w:id="0">
    <w:p w:rsidR="00E114B5" w:rsidRDefault="00E114B5" w:rsidP="00BF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5" w:rsidRDefault="00E114B5" w:rsidP="00BF658D">
      <w:r>
        <w:separator/>
      </w:r>
    </w:p>
  </w:footnote>
  <w:footnote w:type="continuationSeparator" w:id="0">
    <w:p w:rsidR="00E114B5" w:rsidRDefault="00E114B5" w:rsidP="00BF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48"/>
    <w:rsid w:val="000370CA"/>
    <w:rsid w:val="002622C4"/>
    <w:rsid w:val="002C53F2"/>
    <w:rsid w:val="003771EA"/>
    <w:rsid w:val="00392B70"/>
    <w:rsid w:val="003F25C3"/>
    <w:rsid w:val="004765F1"/>
    <w:rsid w:val="004F4D81"/>
    <w:rsid w:val="00655956"/>
    <w:rsid w:val="006676FA"/>
    <w:rsid w:val="006915BC"/>
    <w:rsid w:val="007055BE"/>
    <w:rsid w:val="00750C61"/>
    <w:rsid w:val="007A4B48"/>
    <w:rsid w:val="009D5AB3"/>
    <w:rsid w:val="009F48AF"/>
    <w:rsid w:val="00BF658D"/>
    <w:rsid w:val="00C33FEF"/>
    <w:rsid w:val="00C5653D"/>
    <w:rsid w:val="00C805B0"/>
    <w:rsid w:val="00CA0482"/>
    <w:rsid w:val="00D61922"/>
    <w:rsid w:val="00E114B5"/>
    <w:rsid w:val="00F3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48"/>
    <w:pPr>
      <w:widowControl w:val="0"/>
      <w:suppressAutoHyphens/>
      <w:autoSpaceDN w:val="0"/>
      <w:spacing w:after="0" w:line="240" w:lineRule="auto"/>
    </w:pPr>
    <w:rPr>
      <w:rFonts w:ascii="Cambria" w:eastAsia="SimSun" w:hAnsi="Cambria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B48"/>
    <w:pPr>
      <w:ind w:left="720"/>
      <w:contextualSpacing/>
    </w:pPr>
  </w:style>
  <w:style w:type="paragraph" w:customStyle="1" w:styleId="Standard">
    <w:name w:val="Standard"/>
    <w:rsid w:val="007A4B48"/>
    <w:pPr>
      <w:suppressAutoHyphens/>
      <w:autoSpaceDN w:val="0"/>
      <w:spacing w:after="0" w:line="240" w:lineRule="auto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numbering" w:customStyle="1" w:styleId="WWNum6">
    <w:name w:val="WWNum6"/>
    <w:rsid w:val="007A4B48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58D"/>
    <w:rPr>
      <w:rFonts w:ascii="Cambria" w:eastAsia="SimSun" w:hAnsi="Cambria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12</cp:revision>
  <dcterms:created xsi:type="dcterms:W3CDTF">2019-09-19T12:13:00Z</dcterms:created>
  <dcterms:modified xsi:type="dcterms:W3CDTF">2020-09-14T10:55:00Z</dcterms:modified>
</cp:coreProperties>
</file>